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7B" w:rsidRPr="00FB4977" w:rsidRDefault="00A2227B" w:rsidP="00A2227B">
      <w:pPr>
        <w:snapToGrid w:val="0"/>
        <w:spacing w:before="240" w:line="480" w:lineRule="atLeast"/>
        <w:jc w:val="both"/>
        <w:rPr>
          <w:rFonts w:ascii="標楷體" w:eastAsia="標楷體" w:hAnsi="標楷體" w:cs="Times New Roman"/>
          <w:sz w:val="36"/>
        </w:rPr>
      </w:pPr>
      <w:r w:rsidRPr="00FB4977">
        <w:rPr>
          <w:rFonts w:ascii="標楷體" w:eastAsia="標楷體" w:hAnsi="標楷體" w:cs="Times New Roman" w:hint="eastAsia"/>
          <w:sz w:val="36"/>
        </w:rPr>
        <w:t>參、彈性學習課程計畫(校訂課程)</w:t>
      </w:r>
    </w:p>
    <w:p w:rsidR="00A2227B" w:rsidRPr="00FB4977" w:rsidRDefault="00A2227B" w:rsidP="00A2227B">
      <w:pPr>
        <w:pStyle w:val="a3"/>
      </w:pPr>
      <w:r w:rsidRPr="00FB4977">
        <w:rPr>
          <w:rFonts w:hint="eastAsia"/>
        </w:rPr>
        <w:t>1</w:t>
      </w:r>
      <w:r w:rsidR="0035444B">
        <w:rPr>
          <w:rFonts w:hint="eastAsia"/>
        </w:rPr>
        <w:t>13</w:t>
      </w:r>
      <w:bookmarkStart w:id="0" w:name="_GoBack"/>
      <w:bookmarkEnd w:id="0"/>
      <w:r w:rsidRPr="00FB4977">
        <w:rPr>
          <w:rFonts w:hint="eastAsia"/>
        </w:rPr>
        <w:t>學年度嘉義縣OO國民中學</w:t>
      </w:r>
      <w:r w:rsidRPr="00FB4977">
        <w:rPr>
          <w:rFonts w:hint="eastAsia"/>
          <w:u w:val="single"/>
        </w:rPr>
        <w:t>七、八、九</w:t>
      </w:r>
      <w:r w:rsidRPr="00FB4977">
        <w:rPr>
          <w:rFonts w:hint="eastAsia"/>
        </w:rPr>
        <w:t>年級第</w:t>
      </w:r>
      <w:r w:rsidRPr="00FB4977">
        <w:rPr>
          <w:rFonts w:hint="eastAsia"/>
          <w:u w:val="single"/>
        </w:rPr>
        <w:t>一二</w:t>
      </w:r>
      <w:r w:rsidRPr="00FB4977">
        <w:rPr>
          <w:rFonts w:hint="eastAsia"/>
        </w:rPr>
        <w:t>學期彈性學習課程</w:t>
      </w:r>
      <w:r w:rsidRPr="00FB4977">
        <w:rPr>
          <w:rFonts w:hint="eastAsia"/>
          <w:u w:val="single"/>
        </w:rPr>
        <w:t xml:space="preserve">        </w:t>
      </w:r>
      <w:r w:rsidRPr="00FB4977">
        <w:rPr>
          <w:rFonts w:hint="eastAsia"/>
        </w:rPr>
        <w:t>教學計畫表  設計者：</w:t>
      </w:r>
      <w:r w:rsidRPr="00FB4977">
        <w:rPr>
          <w:rFonts w:hint="eastAsia"/>
          <w:u w:val="single"/>
        </w:rPr>
        <w:t xml:space="preserve">           </w:t>
      </w:r>
      <w:r w:rsidRPr="00FB4977">
        <w:rPr>
          <w:rFonts w:hint="eastAsia"/>
        </w:rPr>
        <w:t>（表十二之一）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一、課程四類規範</w:t>
      </w:r>
      <w:r w:rsidRPr="00FB4977">
        <w:rPr>
          <w:rFonts w:ascii="Times New Roman" w:eastAsia="標楷體" w:hAnsi="Times New Roman" w:cs="Times New Roman"/>
        </w:rPr>
        <w:t>(</w:t>
      </w:r>
      <w:r w:rsidRPr="00FB4977">
        <w:rPr>
          <w:rFonts w:ascii="Times New Roman" w:eastAsia="標楷體" w:hAnsi="Times New Roman" w:cs="Times New Roman"/>
        </w:rPr>
        <w:t>一類請填一張</w:t>
      </w:r>
      <w:r w:rsidRPr="00FB4977">
        <w:rPr>
          <w:rFonts w:ascii="Times New Roman" w:eastAsia="標楷體" w:hAnsi="Times New Roman" w:cs="Times New Roman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 xml:space="preserve">1.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統整性課程</w:t>
      </w:r>
      <w:r w:rsidRPr="00FB4977">
        <w:rPr>
          <w:rFonts w:ascii="Times New Roman" w:eastAsia="標楷體" w:hAnsi="Times New Roman" w:cs="Times New Roman"/>
        </w:rPr>
        <w:t xml:space="preserve"> (</w:t>
      </w:r>
      <w:r w:rsidRPr="00FB4977">
        <w:rPr>
          <w:rFonts w:ascii="Times New Roman" w:eastAsia="標楷體" w:hAnsi="Times New Roman" w:cs="Times New Roman"/>
          <w:sz w:val="28"/>
          <w:szCs w:val="28"/>
        </w:rPr>
        <w:sym w:font="Wingdings" w:char="F0FE"/>
      </w:r>
      <w:r w:rsidRPr="00FB4977">
        <w:rPr>
          <w:rFonts w:ascii="Times New Roman" w:eastAsia="標楷體" w:hAnsi="Times New Roman" w:cs="Times New Roman"/>
        </w:rPr>
        <w:t>主題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專題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議題探究</w:t>
      </w:r>
      <w:r w:rsidRPr="00FB4977">
        <w:rPr>
          <w:rFonts w:ascii="Times New Roman" w:eastAsia="標楷體" w:hAnsi="Times New Roman" w:cs="Times New Roman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 xml:space="preserve">2.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社團活動與技藝課程</w:t>
      </w:r>
      <w:r w:rsidRPr="00FB4977">
        <w:rPr>
          <w:rFonts w:ascii="Times New Roman" w:eastAsia="標楷體" w:hAnsi="Times New Roman" w:cs="Times New Roman"/>
        </w:rPr>
        <w:t xml:space="preserve"> (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社團活動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技藝課程</w:t>
      </w:r>
      <w:r w:rsidRPr="00FB4977">
        <w:rPr>
          <w:rFonts w:ascii="Times New Roman" w:eastAsia="標楷體" w:hAnsi="Times New Roman" w:cs="Times New Roman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firstLineChars="177" w:firstLine="425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 w:hint="eastAsia"/>
        </w:rPr>
        <w:t>3</w:t>
      </w:r>
      <w:r w:rsidRPr="00FB4977">
        <w:rPr>
          <w:rFonts w:ascii="Times New Roman" w:eastAsia="標楷體" w:hAnsi="Times New Roman" w:cs="Times New Roman"/>
        </w:rPr>
        <w:t xml:space="preserve">.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其他類課程</w:t>
      </w:r>
    </w:p>
    <w:p w:rsidR="00A2227B" w:rsidRPr="00FB4977" w:rsidRDefault="00A2227B" w:rsidP="00A2227B">
      <w:pPr>
        <w:adjustRightInd w:val="0"/>
        <w:snapToGrid w:val="0"/>
        <w:spacing w:line="240" w:lineRule="atLeast"/>
        <w:ind w:leftChars="413" w:left="993" w:hanging="2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本土語文</w:t>
      </w:r>
      <w:r w:rsidRPr="00FB4977">
        <w:rPr>
          <w:rFonts w:ascii="Times New Roman" w:eastAsia="標楷體" w:hAnsi="Times New Roman" w:cs="Times New Roman"/>
        </w:rPr>
        <w:t>/</w:t>
      </w:r>
      <w:r w:rsidRPr="00FB4977">
        <w:rPr>
          <w:rFonts w:ascii="Times New Roman" w:eastAsia="標楷體" w:hAnsi="Times New Roman" w:cs="Times New Roman"/>
        </w:rPr>
        <w:t>新住民語文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服務學習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戶外教育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proofErr w:type="gramStart"/>
      <w:r w:rsidRPr="00FB4977">
        <w:rPr>
          <w:rFonts w:ascii="Times New Roman" w:eastAsia="標楷體" w:hAnsi="Times New Roman" w:cs="Times New Roman"/>
        </w:rPr>
        <w:t>班際或校際</w:t>
      </w:r>
      <w:proofErr w:type="gramEnd"/>
      <w:r w:rsidRPr="00FB4977">
        <w:rPr>
          <w:rFonts w:ascii="Times New Roman" w:eastAsia="標楷體" w:hAnsi="Times New Roman" w:cs="Times New Roman"/>
        </w:rPr>
        <w:t>交流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自治活動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班級輔導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/>
        </w:rPr>
        <w:br/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學生自主學習</w:t>
      </w:r>
      <w:r w:rsidRPr="00FB4977">
        <w:rPr>
          <w:rFonts w:ascii="Times New Roman" w:eastAsia="標楷體" w:hAnsi="Times New Roman" w:cs="Times New Roman"/>
        </w:rPr>
        <w:t xml:space="preserve"> </w:t>
      </w:r>
      <w:r w:rsidRPr="00FB4977">
        <w:rPr>
          <w:rFonts w:ascii="Times New Roman" w:eastAsia="標楷體" w:hAnsi="Times New Roman" w:cs="Times New Roman" w:hint="eastAsia"/>
        </w:rPr>
        <w:t xml:space="preserve">  </w:t>
      </w:r>
      <w:r w:rsidRPr="00FB4977">
        <w:rPr>
          <w:rFonts w:ascii="Times New Roman" w:eastAsia="標楷體" w:hAnsi="Times New Roman" w:cs="Times New Roman"/>
        </w:rPr>
        <w:sym w:font="Webdings" w:char="F063"/>
      </w:r>
      <w:r w:rsidRPr="00FB4977">
        <w:rPr>
          <w:rFonts w:ascii="Times New Roman" w:eastAsia="標楷體" w:hAnsi="Times New Roman" w:cs="Times New Roman"/>
        </w:rPr>
        <w:t>領域補救教學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二、本課程每週學習節數：</w:t>
      </w:r>
      <w:r w:rsidRPr="00FB4977">
        <w:rPr>
          <w:rFonts w:ascii="Times New Roman" w:eastAsia="標楷體" w:hAnsi="Times New Roman" w:cs="Times New Roman"/>
          <w:u w:val="single"/>
        </w:rPr>
        <w:t xml:space="preserve"> 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三、課程</w:t>
      </w:r>
      <w:r w:rsidRPr="00FB4977">
        <w:rPr>
          <w:rFonts w:ascii="Times New Roman" w:eastAsia="標楷體" w:hAnsi="Times New Roman" w:cs="Times New Roman" w:hint="eastAsia"/>
        </w:rPr>
        <w:t>設計理念</w:t>
      </w:r>
      <w:r w:rsidRPr="00FB4977">
        <w:rPr>
          <w:rFonts w:ascii="Times New Roman" w:eastAsia="標楷體" w:hAnsi="Times New Roman" w:cs="Times New Roman"/>
        </w:rPr>
        <w:t>：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 w:hint="eastAsia"/>
        </w:rPr>
        <w:t>四、課程架構：</w:t>
      </w:r>
      <w:r w:rsidRPr="00FB4977">
        <w:rPr>
          <w:rFonts w:ascii="Times New Roman" w:eastAsia="標楷體" w:hAnsi="Times New Roman" w:cs="Times New Roman" w:hint="eastAsia"/>
        </w:rPr>
        <w:t>(</w:t>
      </w:r>
      <w:r w:rsidRPr="00FB4977">
        <w:rPr>
          <w:rFonts w:ascii="Times New Roman" w:eastAsia="標楷體" w:hAnsi="Times New Roman" w:cs="Times New Roman" w:hint="eastAsia"/>
        </w:rPr>
        <w:t>請參閱本縣課程計畫平台公告範例</w:t>
      </w:r>
      <w:r w:rsidRPr="00FB4977">
        <w:rPr>
          <w:rFonts w:ascii="Times New Roman" w:eastAsia="標楷體" w:hAnsi="Times New Roman" w:cs="Times New Roman" w:hint="eastAsia"/>
        </w:rPr>
        <w:t>)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五、本學期課程內涵</w:t>
      </w:r>
    </w:p>
    <w:p w:rsidR="00A2227B" w:rsidRPr="00FB4977" w:rsidRDefault="00A2227B" w:rsidP="00A2227B">
      <w:pPr>
        <w:adjustRightInd w:val="0"/>
        <w:snapToGrid w:val="0"/>
        <w:spacing w:line="240" w:lineRule="atLeast"/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/>
        </w:rPr>
        <w:t>第一學期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62"/>
        <w:gridCol w:w="2065"/>
        <w:gridCol w:w="2297"/>
        <w:gridCol w:w="3089"/>
        <w:gridCol w:w="1418"/>
        <w:gridCol w:w="1134"/>
      </w:tblGrid>
      <w:tr w:rsidR="00A2227B" w:rsidRPr="00FB4977" w:rsidTr="00F56575">
        <w:trPr>
          <w:trHeight w:val="1210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教學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單元</w:t>
            </w:r>
            <w:r w:rsidRPr="00FB4977">
              <w:rPr>
                <w:rFonts w:ascii="Times New Roman" w:eastAsia="標楷體" w:hAnsi="Times New Roman" w:cs="Times New Roman"/>
              </w:rPr>
              <w:t>/</w:t>
            </w:r>
            <w:r w:rsidRPr="00FB4977"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總綱核心素養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連結領域(議題)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教學重點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</w:rPr>
              <w:t>學習活動內容及實施方式</w:t>
            </w:r>
            <w:r w:rsidRPr="00FB4977">
              <w:rPr>
                <w:rFonts w:ascii="Times New Roman" w:eastAsia="標楷體" w:hAnsi="Times New Roman" w:cs="Times New Roman" w:hint="eastAsia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27B" w:rsidRPr="00FB4977" w:rsidRDefault="00A2227B" w:rsidP="00F565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1-2</w:t>
            </w:r>
            <w:proofErr w:type="gramStart"/>
            <w:r w:rsidRPr="00FB4977">
              <w:rPr>
                <w:rFonts w:ascii="Times New Roman" w:eastAsia="標楷體" w:hAnsi="Times New Roman" w:cs="Times New Roman" w:hint="eastAsia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08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14000" w:type="dxa"/>
            <w:gridSpan w:val="8"/>
          </w:tcPr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身心障礙類學生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智能障礙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人、學習障礙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人、情緒障礙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人、自閉症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 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lastRenderedPageBreak/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資賦優異學生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 xml:space="preserve"> 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人數，如一般智能資</w:t>
            </w:r>
            <w:proofErr w:type="gramStart"/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優</w:t>
            </w:r>
            <w:proofErr w:type="gramEnd"/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優異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2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課程調整建議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特教老師填寫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：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1.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2.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特教老師簽名：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普教老師</w:t>
            </w:r>
            <w:proofErr w:type="gramEnd"/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:rsidR="00A2227B" w:rsidRPr="00FB4977" w:rsidRDefault="00A2227B" w:rsidP="00A2227B">
      <w:pPr>
        <w:rPr>
          <w:rFonts w:ascii="Times New Roman" w:eastAsia="標楷體" w:hAnsi="Times New Roman" w:cs="Times New Roman"/>
        </w:rPr>
      </w:pPr>
      <w:r w:rsidRPr="00FB4977">
        <w:rPr>
          <w:rFonts w:ascii="Times New Roman" w:eastAsia="標楷體" w:hAnsi="Times New Roman" w:cs="Times New Roman" w:hint="eastAsia"/>
        </w:rPr>
        <w:lastRenderedPageBreak/>
        <w:t>第二學期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762"/>
        <w:gridCol w:w="2065"/>
        <w:gridCol w:w="2580"/>
        <w:gridCol w:w="2806"/>
        <w:gridCol w:w="1418"/>
        <w:gridCol w:w="1134"/>
      </w:tblGrid>
      <w:tr w:rsidR="00A2227B" w:rsidRPr="00FB4977" w:rsidTr="00F56575">
        <w:trPr>
          <w:trHeight w:val="1210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教學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進度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單元</w:t>
            </w:r>
            <w:r w:rsidRPr="00FB4977">
              <w:rPr>
                <w:rFonts w:ascii="Times New Roman" w:eastAsia="標楷體" w:hAnsi="Times New Roman" w:cs="Times New Roman"/>
              </w:rPr>
              <w:t>/</w:t>
            </w:r>
            <w:r w:rsidRPr="00FB4977">
              <w:rPr>
                <w:rFonts w:ascii="Times New Roman" w:eastAsia="標楷體" w:hAnsi="Times New Roman" w:cs="Times New Roman"/>
              </w:rPr>
              <w:t>主題名稱</w:t>
            </w:r>
          </w:p>
        </w:tc>
        <w:tc>
          <w:tcPr>
            <w:tcW w:w="1762" w:type="dxa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總綱核心素養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標楷體" w:eastAsia="標楷體" w:hAnsi="標楷體" w:cs="Arial"/>
                <w:b/>
                <w:kern w:val="0"/>
                <w:sz w:val="22"/>
                <w:szCs w:val="28"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連結領域(議題)</w:t>
            </w:r>
          </w:p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  <w:strike/>
              </w:rPr>
            </w:pPr>
            <w:r w:rsidRPr="00FB4977">
              <w:rPr>
                <w:rFonts w:ascii="標楷體" w:eastAsia="標楷體" w:hAnsi="標楷體" w:cs="Arial" w:hint="eastAsia"/>
                <w:b/>
                <w:kern w:val="0"/>
                <w:sz w:val="22"/>
                <w:szCs w:val="28"/>
              </w:rPr>
              <w:t>學習表現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學習目標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教學重點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227B" w:rsidRPr="00FB4977" w:rsidRDefault="00A2227B" w:rsidP="00F5657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/>
              </w:rPr>
              <w:t>評量方式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227B" w:rsidRPr="00FB4977" w:rsidRDefault="00A2227B" w:rsidP="00F56575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教學資源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/</w:t>
            </w:r>
            <w:r w:rsidRPr="00FB4977">
              <w:rPr>
                <w:rFonts w:ascii="Times New Roman" w:eastAsia="標楷體" w:hAnsi="Times New Roman" w:cs="Times New Roman"/>
                <w:sz w:val="20"/>
                <w:szCs w:val="20"/>
              </w:rPr>
              <w:t>自編自選教材或學習單</w:t>
            </w: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  <w:r w:rsidRPr="00FB4977">
              <w:rPr>
                <w:rFonts w:ascii="Times New Roman" w:eastAsia="標楷體" w:hAnsi="Times New Roman" w:cs="Times New Roman" w:hint="eastAsia"/>
              </w:rPr>
              <w:t>1-2</w:t>
            </w:r>
            <w:proofErr w:type="gramStart"/>
            <w:r w:rsidRPr="00FB4977">
              <w:rPr>
                <w:rFonts w:ascii="Times New Roman" w:eastAsia="標楷體" w:hAnsi="Times New Roman" w:cs="Times New Roman" w:hint="eastAsia"/>
              </w:rPr>
              <w:t>週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lang w:eastAsia="zh-C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959" w:type="dxa"/>
            <w:shd w:val="clear" w:color="auto" w:fill="auto"/>
            <w:vAlign w:val="center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  <w:w w:val="120"/>
              </w:rPr>
            </w:pPr>
          </w:p>
        </w:tc>
        <w:tc>
          <w:tcPr>
            <w:tcW w:w="127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62" w:type="dxa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65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580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06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A2227B" w:rsidRPr="00FB4977" w:rsidRDefault="00A2227B" w:rsidP="00F56575">
            <w:pPr>
              <w:adjustRightInd w:val="0"/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</w:tr>
      <w:tr w:rsidR="00A2227B" w:rsidRPr="00FB4977" w:rsidTr="00F56575">
        <w:trPr>
          <w:trHeight w:val="304"/>
        </w:trPr>
        <w:tc>
          <w:tcPr>
            <w:tcW w:w="14000" w:type="dxa"/>
            <w:gridSpan w:val="8"/>
          </w:tcPr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身心障礙類學生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智能障礙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人、學習障礙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人、情緒障礙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人、自閉症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   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人、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資賦優異學生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: 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 xml:space="preserve">   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lastRenderedPageBreak/>
              <w:t>□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有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-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 xml:space="preserve"> 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自行填入類型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/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人數，如一般智能資</w:t>
            </w:r>
            <w:proofErr w:type="gramStart"/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優</w:t>
            </w:r>
            <w:proofErr w:type="gramEnd"/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優異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2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人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u w:val="single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※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課程調整建議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(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特教老師填寫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)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：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1.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</w:rPr>
              <w:t>2.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特教老師簽名：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 xml:space="preserve">                                               </w:t>
            </w:r>
            <w:proofErr w:type="gramStart"/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普教老師</w:t>
            </w:r>
            <w:proofErr w:type="gramEnd"/>
            <w:r w:rsidRPr="00FB4977"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  <w:t>簽名：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(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打字即可</w:t>
            </w:r>
            <w:r w:rsidRPr="00FB4977">
              <w:rPr>
                <w:rFonts w:ascii="Times New Roman" w:eastAsia="標楷體" w:hAnsi="Times New Roman" w:cs="Times New Roman" w:hint="eastAsia"/>
                <w:bCs/>
                <w:kern w:val="24"/>
                <w:sz w:val="28"/>
                <w:szCs w:val="28"/>
              </w:rPr>
              <w:t>)</w:t>
            </w:r>
          </w:p>
          <w:p w:rsidR="00A2227B" w:rsidRPr="00FB4977" w:rsidRDefault="00A2227B" w:rsidP="00F56575">
            <w:pPr>
              <w:spacing w:line="440" w:lineRule="exact"/>
              <w:rPr>
                <w:rFonts w:ascii="Times New Roman" w:eastAsia="標楷體" w:hAnsi="Times New Roman" w:cs="Times New Roman"/>
                <w:bCs/>
                <w:kern w:val="24"/>
                <w:sz w:val="28"/>
                <w:szCs w:val="28"/>
              </w:rPr>
            </w:pPr>
          </w:p>
        </w:tc>
      </w:tr>
    </w:tbl>
    <w:p w:rsidR="0063718C" w:rsidRPr="00A2227B" w:rsidRDefault="0063718C"/>
    <w:sectPr w:rsidR="0063718C" w:rsidRPr="00A2227B" w:rsidSect="00A2227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7B"/>
    <w:rsid w:val="0035444B"/>
    <w:rsid w:val="0063718C"/>
    <w:rsid w:val="00A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856D2-45CB-4344-BEB0-BE6BD1B0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27B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A2227B"/>
    <w:pPr>
      <w:snapToGrid w:val="0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2023-04-30T03:36:00Z</dcterms:created>
  <dcterms:modified xsi:type="dcterms:W3CDTF">2024-04-15T03:48:00Z</dcterms:modified>
</cp:coreProperties>
</file>