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8" w:rsidRDefault="00E84555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/>
          <w:b/>
          <w:sz w:val="36"/>
        </w:rPr>
        <w:t>各年級各領域</w:t>
      </w:r>
      <w:r>
        <w:rPr>
          <w:rFonts w:ascii="標楷體" w:eastAsia="標楷體" w:hAnsi="標楷體" w:cs="Times New Roman"/>
          <w:b/>
          <w:sz w:val="36"/>
        </w:rPr>
        <w:t>/</w:t>
      </w:r>
      <w:r>
        <w:rPr>
          <w:rFonts w:ascii="標楷體" w:eastAsia="標楷體" w:hAnsi="標楷體" w:cs="Times New Roman"/>
          <w:b/>
          <w:sz w:val="36"/>
        </w:rPr>
        <w:t>科目課程計畫</w:t>
      </w:r>
      <w:r>
        <w:rPr>
          <w:rFonts w:ascii="標楷體" w:eastAsia="標楷體" w:hAnsi="標楷體" w:cs="Times New Roman"/>
          <w:b/>
          <w:sz w:val="36"/>
        </w:rPr>
        <w:t>(</w:t>
      </w:r>
      <w:r>
        <w:rPr>
          <w:rFonts w:ascii="標楷體" w:eastAsia="標楷體" w:hAnsi="標楷體" w:cs="Times New Roman"/>
          <w:b/>
          <w:sz w:val="36"/>
        </w:rPr>
        <w:t>部定課程</w:t>
      </w:r>
      <w:r>
        <w:rPr>
          <w:rFonts w:ascii="標楷體" w:eastAsia="標楷體" w:hAnsi="標楷體" w:cs="Times New Roman"/>
          <w:b/>
          <w:sz w:val="36"/>
        </w:rPr>
        <w:t>)</w:t>
      </w:r>
    </w:p>
    <w:p w:rsidR="006D3568" w:rsidRDefault="00E84555">
      <w:pPr>
        <w:jc w:val="both"/>
        <w:rPr>
          <w:rFonts w:hint="eastAsia"/>
        </w:rPr>
      </w:pP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學年度嘉義縣</w:t>
      </w:r>
      <w:r w:rsidR="00E83A96">
        <w:rPr>
          <w:rFonts w:ascii="標楷體" w:eastAsia="標楷體" w:hAnsi="標楷體"/>
          <w:u w:val="single"/>
        </w:rPr>
        <w:t>鹿草</w:t>
      </w:r>
      <w:bookmarkStart w:id="0" w:name="_GoBack"/>
      <w:bookmarkEnd w:id="0"/>
      <w:r>
        <w:rPr>
          <w:rFonts w:ascii="標楷體" w:eastAsia="標楷體" w:hAnsi="標楷體"/>
        </w:rPr>
        <w:t>國民中學</w:t>
      </w:r>
      <w:r>
        <w:rPr>
          <w:rFonts w:ascii="標楷體" w:eastAsia="標楷體" w:hAnsi="標楷體"/>
          <w:u w:val="single"/>
        </w:rPr>
        <w:t>七、八、九</w:t>
      </w:r>
      <w:r>
        <w:rPr>
          <w:rFonts w:ascii="標楷體" w:eastAsia="標楷體" w:hAnsi="標楷體"/>
        </w:rPr>
        <w:t>年級第</w:t>
      </w:r>
      <w:r>
        <w:rPr>
          <w:rFonts w:ascii="標楷體" w:eastAsia="標楷體" w:hAnsi="標楷體"/>
          <w:u w:val="single"/>
        </w:rPr>
        <w:t>一二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/>
          <w:u w:val="single"/>
        </w:rPr>
        <w:t>語文、數學、自然科學、綜合活動、藝術、健康與體育、社會、科技</w:t>
      </w:r>
      <w:r>
        <w:rPr>
          <w:rFonts w:ascii="標楷體" w:eastAsia="標楷體" w:hAnsi="標楷體"/>
        </w:rPr>
        <w:t>領域</w:t>
      </w:r>
      <w:r>
        <w:rPr>
          <w:rFonts w:ascii="標楷體" w:eastAsia="標楷體" w:hAnsi="標楷體"/>
          <w:u w:val="single"/>
        </w:rPr>
        <w:t>OO</w:t>
      </w:r>
      <w:r>
        <w:rPr>
          <w:rFonts w:ascii="標楷體" w:eastAsia="標楷體" w:hAnsi="標楷體"/>
        </w:rPr>
        <w:t>科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教學計畫表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設計者：</w:t>
      </w:r>
      <w:r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/>
        </w:rPr>
        <w:t>（表十二之一）</w:t>
      </w:r>
    </w:p>
    <w:p w:rsidR="006D3568" w:rsidRDefault="00E84555">
      <w:pPr>
        <w:pStyle w:val="a6"/>
      </w:pPr>
      <w:r>
        <w:t>一、教材版本：</w:t>
      </w:r>
      <w:r>
        <w:t>OO</w:t>
      </w:r>
      <w:r>
        <w:t>版第</w:t>
      </w:r>
      <w:r>
        <w:t>O</w:t>
      </w:r>
      <w:r>
        <w:t>冊</w:t>
      </w:r>
      <w:r>
        <w:t xml:space="preserve">      </w:t>
      </w:r>
      <w:r>
        <w:t>二、本領域每週學習節數：</w:t>
      </w:r>
      <w:r>
        <w:t xml:space="preserve">     </w:t>
      </w:r>
      <w:r>
        <w:t>節</w:t>
      </w:r>
      <w:r>
        <w:t xml:space="preserve">    </w:t>
      </w:r>
    </w:p>
    <w:p w:rsidR="006D3568" w:rsidRDefault="00E84555">
      <w:pPr>
        <w:pStyle w:val="a6"/>
      </w:pPr>
      <w:r>
        <w:t>三、本學期課程內涵：</w:t>
      </w:r>
    </w:p>
    <w:p w:rsidR="006D3568" w:rsidRDefault="00E84555">
      <w:pPr>
        <w:pStyle w:val="a6"/>
      </w:pPr>
      <w:r>
        <w:t xml:space="preserve"> </w:t>
      </w:r>
      <w:r>
        <w:t>第一學期：</w:t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275"/>
        <w:gridCol w:w="1276"/>
        <w:gridCol w:w="1418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教學進度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單元名稱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學習領域</w:t>
            </w:r>
          </w:p>
          <w:p w:rsidR="006D3568" w:rsidRDefault="00E84555">
            <w:pPr>
              <w:pStyle w:val="a6"/>
            </w:pPr>
            <w:r>
              <w:t>核心素養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學習目標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教學重點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議題融入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跨領域統整規劃（無則免填）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學習表現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pacing w:line="2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○-○</w:t>
            </w:r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ind w:left="42" w:hanging="1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</w:tbl>
    <w:p w:rsidR="006D3568" w:rsidRDefault="00E84555">
      <w:pPr>
        <w:pStyle w:val="a6"/>
      </w:pPr>
      <w:r>
        <w:t>第二學期：</w:t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417"/>
        <w:gridCol w:w="1134"/>
        <w:gridCol w:w="1418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lastRenderedPageBreak/>
              <w:t>教學進度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單元名稱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學習領域</w:t>
            </w:r>
          </w:p>
          <w:p w:rsidR="006D3568" w:rsidRDefault="00E84555">
            <w:pPr>
              <w:pStyle w:val="a6"/>
            </w:pPr>
            <w:r>
              <w:t>核心素養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學習目標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議題融入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跨領域統整規劃（無則免填）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學習表現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</w:pPr>
            <w:r>
              <w:t>學習內容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pacing w:line="2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○-○</w:t>
            </w:r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ind w:left="42" w:hanging="1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</w:pPr>
          </w:p>
        </w:tc>
      </w:tr>
    </w:tbl>
    <w:p w:rsidR="006D3568" w:rsidRDefault="006D3568">
      <w:pPr>
        <w:pStyle w:val="a6"/>
      </w:pPr>
    </w:p>
    <w:p w:rsidR="006D3568" w:rsidRDefault="00E84555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：請分別列出七、八、九年級第一學期及第二學期八個學習領域（語文、數學、自然科學、綜合、藝術、健體、社會及科技等領域）之教學計畫表。</w:t>
      </w:r>
    </w:p>
    <w:p w:rsidR="006D3568" w:rsidRDefault="00E8455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：議題融入部份，請填入法定議題及課綱議題。</w:t>
      </w:r>
    </w:p>
    <w:p w:rsidR="006D3568" w:rsidRDefault="006D3568">
      <w:pPr>
        <w:snapToGrid w:val="0"/>
        <w:rPr>
          <w:rFonts w:ascii="標楷體" w:eastAsia="標楷體" w:hAnsi="標楷體"/>
        </w:rPr>
      </w:pPr>
    </w:p>
    <w:p w:rsidR="006D3568" w:rsidRDefault="006D3568">
      <w:pPr>
        <w:pageBreakBefore/>
        <w:widowControl/>
        <w:rPr>
          <w:rFonts w:ascii="標楷體" w:eastAsia="標楷體" w:hAnsi="標楷體"/>
        </w:rPr>
      </w:pPr>
    </w:p>
    <w:p w:rsidR="006D3568" w:rsidRDefault="00E84555">
      <w:pPr>
        <w:jc w:val="both"/>
        <w:rPr>
          <w:rFonts w:hint="eastAsia"/>
        </w:rPr>
      </w:pP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學年度嘉義縣</w:t>
      </w:r>
      <w:r>
        <w:rPr>
          <w:rFonts w:ascii="標楷體" w:eastAsia="標楷體" w:hAnsi="標楷體"/>
          <w:u w:val="single"/>
        </w:rPr>
        <w:t>OO</w:t>
      </w:r>
      <w:r>
        <w:rPr>
          <w:rFonts w:ascii="標楷體" w:eastAsia="標楷體" w:hAnsi="標楷體"/>
        </w:rPr>
        <w:t>國民中學特殊教育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班第一二學期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領域</w:t>
      </w:r>
      <w:r>
        <w:rPr>
          <w:rFonts w:ascii="標楷體" w:eastAsia="標楷體" w:hAnsi="標楷體"/>
        </w:rPr>
        <w:t xml:space="preserve"> ○○</w:t>
      </w:r>
      <w:r>
        <w:rPr>
          <w:rFonts w:ascii="標楷體" w:eastAsia="標楷體" w:hAnsi="標楷體"/>
        </w:rPr>
        <w:t>組教學計畫表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設計者：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  <w:u w:val="single"/>
        </w:rPr>
        <w:t>（表十二之二）</w:t>
      </w:r>
    </w:p>
    <w:p w:rsidR="006D3568" w:rsidRDefault="006D3568">
      <w:pPr>
        <w:pStyle w:val="a6"/>
      </w:pPr>
    </w:p>
    <w:p w:rsidR="006D3568" w:rsidRDefault="00E84555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>□</w:t>
      </w:r>
      <w:r>
        <w:t>外加</w:t>
      </w:r>
      <w:r>
        <w:t xml:space="preserve">  □</w:t>
      </w:r>
      <w:r>
        <w:t>抽離</w:t>
      </w:r>
      <w:r>
        <w:t xml:space="preserve">    </w:t>
      </w:r>
      <w:r>
        <w:t>節</w:t>
      </w:r>
      <w:r>
        <w:t xml:space="preserve">     </w:t>
      </w:r>
    </w:p>
    <w:p w:rsidR="006D3568" w:rsidRDefault="00E84555">
      <w:pPr>
        <w:pStyle w:val="a6"/>
      </w:pPr>
      <w:r>
        <w:t>三、教學對象：</w:t>
      </w:r>
      <w:r>
        <w:t>EX-</w:t>
      </w:r>
      <w:r>
        <w:t>學障</w:t>
      </w:r>
      <w:r>
        <w:t>7</w:t>
      </w:r>
      <w:r>
        <w:t>年級</w:t>
      </w:r>
      <w:r>
        <w:t>2</w:t>
      </w:r>
      <w:r>
        <w:t>人﹑自閉症</w:t>
      </w:r>
      <w:r>
        <w:t>7</w:t>
      </w:r>
      <w:r>
        <w:t>年級</w:t>
      </w:r>
      <w:r>
        <w:t>1</w:t>
      </w:r>
      <w:r>
        <w:t>人共</w:t>
      </w:r>
      <w:r>
        <w:t>3</w:t>
      </w:r>
      <w:r>
        <w:t>人</w:t>
      </w:r>
      <w:r>
        <w:t xml:space="preserve">   </w:t>
      </w:r>
      <w:r>
        <w:t>四、核心素養﹑學年目標</w:t>
      </w:r>
      <w:r>
        <w:t xml:space="preserve"> </w:t>
      </w:r>
      <w:r>
        <w:t>、評量方式</w:t>
      </w:r>
    </w:p>
    <w:tbl>
      <w:tblPr>
        <w:tblW w:w="13892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3045"/>
        <w:gridCol w:w="3543"/>
        <w:gridCol w:w="3119"/>
        <w:gridCol w:w="1701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E845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E845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調整後領綱學習表現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E845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調整後領綱學習內容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3568" w:rsidRDefault="00E8455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學年目標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E8455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3568" w:rsidRDefault="006D3568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6D3568" w:rsidRDefault="006D35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6D3568" w:rsidRDefault="006D35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3568" w:rsidRDefault="00E84555">
      <w:pPr>
        <w:pStyle w:val="a6"/>
      </w:pPr>
      <w:r>
        <w:t>五﹑本學期課程內涵：第一學期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4961"/>
        <w:gridCol w:w="4820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第二學期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4961"/>
        <w:gridCol w:w="4820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備註：請分別列出第一學期及第二學期八個學習領域（語文、數學、社會、自然科學、藝術、綜合活動、科技及健康與體育領域之教</w:t>
      </w:r>
      <w:r>
        <w:rPr>
          <w:rFonts w:ascii="標楷體" w:eastAsia="標楷體" w:hAnsi="標楷體"/>
        </w:rPr>
        <w:t xml:space="preserve">   </w:t>
      </w:r>
    </w:p>
    <w:p w:rsidR="006D3568" w:rsidRDefault="00E8455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學計畫表。</w:t>
      </w:r>
    </w:p>
    <w:p w:rsidR="006D3568" w:rsidRDefault="006D3568">
      <w:pPr>
        <w:snapToGrid w:val="0"/>
        <w:ind w:left="360"/>
        <w:rPr>
          <w:rFonts w:ascii="標楷體" w:eastAsia="標楷體" w:hAnsi="標楷體"/>
        </w:rPr>
      </w:pPr>
    </w:p>
    <w:p w:rsidR="006D3568" w:rsidRDefault="00E84555">
      <w:pPr>
        <w:pStyle w:val="a6"/>
      </w:pPr>
      <w:r>
        <w:lastRenderedPageBreak/>
        <w:t>111</w:t>
      </w:r>
      <w:r>
        <w:t>學年度嘉義縣</w:t>
      </w:r>
      <w:r>
        <w:t>OO</w:t>
      </w:r>
      <w:r>
        <w:t>國民中學藝術才能</w:t>
      </w:r>
      <w:r>
        <w:t>○○</w:t>
      </w:r>
      <w:r>
        <w:t>班</w:t>
      </w:r>
      <w:r>
        <w:t>○</w:t>
      </w:r>
      <w:r>
        <w:t>年級第一二學期</w:t>
      </w:r>
      <w:r>
        <w:t>○○</w:t>
      </w:r>
      <w:r>
        <w:t>專長領域</w:t>
      </w:r>
      <w:r>
        <w:t xml:space="preserve">  </w:t>
      </w:r>
      <w:r>
        <w:t>教學計畫表</w:t>
      </w:r>
      <w:r>
        <w:t xml:space="preserve">  </w:t>
      </w:r>
      <w:r>
        <w:t>設計者：</w:t>
      </w:r>
      <w:r>
        <w:rPr>
          <w:u w:val="single"/>
        </w:rPr>
        <w:t xml:space="preserve">          </w:t>
      </w:r>
      <w:r>
        <w:rPr>
          <w:u w:val="single"/>
        </w:rPr>
        <w:t>（表十二之三）</w:t>
      </w:r>
    </w:p>
    <w:p w:rsidR="006D3568" w:rsidRDefault="00E84555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 xml:space="preserve">   </w:t>
      </w:r>
      <w:r>
        <w:t>節（專長領域</w:t>
      </w:r>
      <w:r>
        <w:t>○</w:t>
      </w:r>
      <w:r>
        <w:t>節</w:t>
      </w:r>
      <w:r>
        <w:t>+</w:t>
      </w:r>
      <w:r>
        <w:t>特殊需求專長領域</w:t>
      </w:r>
      <w:r>
        <w:t>○</w:t>
      </w:r>
      <w:r>
        <w:t>節）</w:t>
      </w:r>
      <w:r>
        <w:t xml:space="preserve">    </w:t>
      </w:r>
    </w:p>
    <w:p w:rsidR="006D3568" w:rsidRDefault="00E84555">
      <w:pPr>
        <w:pStyle w:val="a6"/>
      </w:pPr>
      <w:r>
        <w:t>三、藝術才能專長課程核心素養</w:t>
      </w:r>
      <w:r>
        <w:t xml:space="preserve">: </w:t>
      </w:r>
    </w:p>
    <w:tbl>
      <w:tblPr>
        <w:tblW w:w="13891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394"/>
        <w:gridCol w:w="4706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自主行動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/>
              </w:rPr>
              <w:t>溝通互動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</w:rPr>
              <w:t>社會參與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  <w:p w:rsidR="006D3568" w:rsidRDefault="006D3568">
            <w:pPr>
              <w:pStyle w:val="a6"/>
              <w:rPr>
                <w:rFonts w:cs="Times New Roman"/>
              </w:rPr>
            </w:pPr>
          </w:p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四、本學期課程內涵：第一學期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1733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專長領域學習表現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專長領域學習內容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第二學期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1733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專長領域學習表現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專長領域學習內容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autoSpaceDE w:val="0"/>
        <w:rPr>
          <w:rFonts w:hint="eastAsia"/>
        </w:rPr>
      </w:pPr>
      <w:r>
        <w:rPr>
          <w:rFonts w:ascii="標楷體" w:eastAsia="標楷體" w:hAnsi="標楷體"/>
        </w:rPr>
        <w:t>備註：一學期的課程需包含</w:t>
      </w:r>
      <w:r>
        <w:rPr>
          <w:rFonts w:ascii="標楷體" w:eastAsia="標楷體" w:hAnsi="標楷體" w:cs="DFKaiShu-SB-Estd-BF"/>
          <w:kern w:val="0"/>
        </w:rPr>
        <w:t>「創作與展演」、「知識與概念」、「藝術與文化」、「藝術與生活」及「藝術專題」五項學習構面之</w:t>
      </w:r>
    </w:p>
    <w:p w:rsidR="006D3568" w:rsidRDefault="00E84555">
      <w:pPr>
        <w:autoSpaceDE w:val="0"/>
        <w:rPr>
          <w:rFonts w:hint="eastAsia"/>
        </w:rPr>
      </w:pPr>
      <w:r>
        <w:rPr>
          <w:rFonts w:ascii="標楷體" w:eastAsia="標楷體" w:hAnsi="標楷體" w:cs="DFKaiShu-SB-Estd-BF"/>
          <w:kern w:val="0"/>
        </w:rPr>
        <w:t xml:space="preserve">      </w:t>
      </w:r>
      <w:r>
        <w:rPr>
          <w:rFonts w:ascii="標楷體" w:eastAsia="標楷體" w:hAnsi="標楷體" w:cs="DFKaiShu-SB-Estd-BF"/>
          <w:kern w:val="0"/>
        </w:rPr>
        <w:t>學習表現與內容</w:t>
      </w:r>
      <w:r>
        <w:rPr>
          <w:rFonts w:ascii="標楷體" w:eastAsia="標楷體" w:hAnsi="標楷體"/>
        </w:rPr>
        <w:t>。</w:t>
      </w: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E84555">
      <w:pPr>
        <w:pStyle w:val="a6"/>
      </w:pPr>
      <w:r>
        <w:lastRenderedPageBreak/>
        <w:t>111</w:t>
      </w:r>
      <w:r>
        <w:t>學年度嘉義縣</w:t>
      </w:r>
      <w:r>
        <w:t>OO</w:t>
      </w:r>
      <w:r>
        <w:t>國民中學體育班</w:t>
      </w:r>
      <w:r>
        <w:t>○</w:t>
      </w:r>
      <w:r>
        <w:t>年級第一二學期體育專業領域</w:t>
      </w:r>
      <w:r>
        <w:t>○○</w:t>
      </w:r>
      <w:r>
        <w:t>型運動</w:t>
      </w:r>
      <w:r>
        <w:t>-○○</w:t>
      </w:r>
      <w:r>
        <w:t>教學計畫表</w:t>
      </w:r>
      <w:r>
        <w:t xml:space="preserve">  </w:t>
      </w:r>
      <w:r>
        <w:t>設計者：</w:t>
      </w:r>
      <w:r>
        <w:rPr>
          <w:u w:val="single"/>
        </w:rPr>
        <w:t xml:space="preserve">      </w:t>
      </w:r>
      <w:r>
        <w:rPr>
          <w:u w:val="single"/>
        </w:rPr>
        <w:t>（表十二之四）</w:t>
      </w:r>
    </w:p>
    <w:p w:rsidR="006D3568" w:rsidRDefault="006D3568">
      <w:pPr>
        <w:pStyle w:val="a6"/>
      </w:pPr>
    </w:p>
    <w:p w:rsidR="006D3568" w:rsidRDefault="00E84555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 xml:space="preserve">   </w:t>
      </w:r>
      <w:r>
        <w:t>節（專業領域</w:t>
      </w:r>
      <w:r>
        <w:t>○</w:t>
      </w:r>
      <w:r>
        <w:t>節</w:t>
      </w:r>
      <w:r>
        <w:t>+</w:t>
      </w:r>
      <w:r>
        <w:t>特殊需求專業領域</w:t>
      </w:r>
      <w:r>
        <w:t>○</w:t>
      </w:r>
      <w:r>
        <w:t>節）</w:t>
      </w:r>
      <w:r>
        <w:t xml:space="preserve">    </w:t>
      </w:r>
    </w:p>
    <w:p w:rsidR="006D3568" w:rsidRDefault="00E84555">
      <w:pPr>
        <w:pStyle w:val="a6"/>
      </w:pPr>
      <w:r>
        <w:t>三、體育專業領域課程核心素養</w:t>
      </w:r>
      <w:r>
        <w:t xml:space="preserve">: </w:t>
      </w:r>
    </w:p>
    <w:tbl>
      <w:tblPr>
        <w:tblW w:w="1362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394"/>
        <w:gridCol w:w="4550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自主行動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/>
              </w:rPr>
              <w:t>溝通互動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</w:rPr>
              <w:t>社會參與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  <w:p w:rsidR="006D3568" w:rsidRDefault="006D3568">
            <w:pPr>
              <w:pStyle w:val="a6"/>
              <w:rPr>
                <w:rFonts w:cs="Times New Roman"/>
              </w:rPr>
            </w:pPr>
          </w:p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四、本學期課程內涵：第一學期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1559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專業領域學習表現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專業領域學習內容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第二學期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1559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專業領域學習表現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專業領域學習內容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6D3568">
      <w:pPr>
        <w:autoSpaceDE w:val="0"/>
        <w:rPr>
          <w:rFonts w:ascii="標楷體" w:eastAsia="標楷體" w:hAnsi="標楷體"/>
        </w:rPr>
      </w:pPr>
    </w:p>
    <w:p w:rsidR="006D3568" w:rsidRDefault="00E84555">
      <w:pPr>
        <w:snapToGrid w:val="0"/>
        <w:spacing w:before="240" w:line="480" w:lineRule="atLeast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36"/>
        </w:rPr>
        <w:lastRenderedPageBreak/>
        <w:t>彈性學習課程計畫</w:t>
      </w:r>
      <w:r>
        <w:rPr>
          <w:rFonts w:ascii="標楷體" w:eastAsia="標楷體" w:hAnsi="標楷體" w:cs="Times New Roman"/>
          <w:b/>
          <w:sz w:val="36"/>
        </w:rPr>
        <w:t>(</w:t>
      </w:r>
      <w:r>
        <w:rPr>
          <w:rFonts w:ascii="標楷體" w:eastAsia="標楷體" w:hAnsi="標楷體" w:cs="Times New Roman"/>
          <w:b/>
          <w:sz w:val="36"/>
        </w:rPr>
        <w:t>校訂課程</w:t>
      </w:r>
      <w:r>
        <w:rPr>
          <w:rFonts w:ascii="標楷體" w:eastAsia="標楷體" w:hAnsi="標楷體" w:cs="Times New Roman"/>
          <w:b/>
          <w:sz w:val="36"/>
        </w:rPr>
        <w:t>)</w:t>
      </w:r>
    </w:p>
    <w:p w:rsidR="006D3568" w:rsidRDefault="00E84555">
      <w:pPr>
        <w:pStyle w:val="a6"/>
      </w:pPr>
      <w:r>
        <w:t>111</w:t>
      </w:r>
      <w:r>
        <w:t>學年度嘉義縣</w:t>
      </w:r>
      <w:r>
        <w:t>OO</w:t>
      </w:r>
      <w:r>
        <w:t>國民中學</w:t>
      </w:r>
      <w:r>
        <w:rPr>
          <w:u w:val="single"/>
        </w:rPr>
        <w:t>七、八、九</w:t>
      </w:r>
      <w:r>
        <w:t>年級第</w:t>
      </w:r>
      <w:r>
        <w:rPr>
          <w:u w:val="single"/>
        </w:rPr>
        <w:t>一二</w:t>
      </w:r>
      <w:r>
        <w:t>學期彈性學習課程</w:t>
      </w:r>
      <w:r>
        <w:rPr>
          <w:u w:val="single"/>
        </w:rPr>
        <w:t xml:space="preserve">          </w:t>
      </w:r>
      <w:r>
        <w:t>教學計畫表</w:t>
      </w:r>
      <w:r>
        <w:t xml:space="preserve">  </w:t>
      </w:r>
      <w:r>
        <w:t>設計者：</w:t>
      </w:r>
      <w:r>
        <w:rPr>
          <w:u w:val="single"/>
        </w:rPr>
        <w:t xml:space="preserve">           </w:t>
      </w:r>
      <w:r>
        <w:t>（表十三之一）</w:t>
      </w:r>
    </w:p>
    <w:p w:rsidR="006D3568" w:rsidRDefault="00E84555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一、課程四類規範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一類請填一張</w:t>
      </w:r>
      <w:r>
        <w:rPr>
          <w:rFonts w:ascii="Times New Roman" w:eastAsia="標楷體" w:hAnsi="Times New Roman" w:cs="Times New Roman"/>
        </w:rPr>
        <w:t>)</w:t>
      </w:r>
    </w:p>
    <w:p w:rsidR="006D3568" w:rsidRDefault="00E84555">
      <w:pPr>
        <w:snapToGrid w:val="0"/>
        <w:spacing w:line="240" w:lineRule="atLeast"/>
        <w:ind w:firstLine="425"/>
        <w:rPr>
          <w:rFonts w:hint="eastAsia"/>
        </w:rPr>
      </w:pPr>
      <w:r>
        <w:rPr>
          <w:rFonts w:ascii="Times New Roman" w:eastAsia="標楷體" w:hAnsi="Times New Roman" w:cs="Times New Roman"/>
        </w:rPr>
        <w:t xml:space="preserve">1.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統整性課程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Wingdings" w:eastAsia="Wingdings" w:hAnsi="Wingdings" w:cs="Wingdings"/>
          <w:sz w:val="28"/>
          <w:szCs w:val="28"/>
        </w:rPr>
        <w:t></w:t>
      </w:r>
      <w:r>
        <w:rPr>
          <w:rFonts w:ascii="Times New Roman" w:eastAsia="標楷體" w:hAnsi="Times New Roman" w:cs="Times New Roman"/>
        </w:rPr>
        <w:t>主題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專題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議題探究</w:t>
      </w:r>
      <w:r>
        <w:rPr>
          <w:rFonts w:ascii="Times New Roman" w:eastAsia="標楷體" w:hAnsi="Times New Roman" w:cs="Times New Roman"/>
        </w:rPr>
        <w:t>)</w:t>
      </w:r>
    </w:p>
    <w:p w:rsidR="006D3568" w:rsidRDefault="00E84555">
      <w:pPr>
        <w:snapToGrid w:val="0"/>
        <w:spacing w:line="240" w:lineRule="atLeast"/>
        <w:ind w:firstLine="425"/>
        <w:rPr>
          <w:rFonts w:hint="eastAsia"/>
        </w:rPr>
      </w:pPr>
      <w:r>
        <w:rPr>
          <w:rFonts w:ascii="Times New Roman" w:eastAsia="標楷體" w:hAnsi="Times New Roman" w:cs="Times New Roman"/>
        </w:rPr>
        <w:t xml:space="preserve">2.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社團活動與技藝課程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社團活動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技藝課程</w:t>
      </w:r>
      <w:r>
        <w:rPr>
          <w:rFonts w:ascii="Times New Roman" w:eastAsia="標楷體" w:hAnsi="Times New Roman" w:cs="Times New Roman"/>
        </w:rPr>
        <w:t>)</w:t>
      </w:r>
    </w:p>
    <w:p w:rsidR="006D3568" w:rsidRDefault="00E84555">
      <w:pPr>
        <w:snapToGrid w:val="0"/>
        <w:spacing w:line="240" w:lineRule="atLeast"/>
        <w:ind w:firstLine="425"/>
        <w:rPr>
          <w:rFonts w:hint="eastAsia"/>
        </w:rPr>
      </w:pPr>
      <w:r>
        <w:rPr>
          <w:rFonts w:ascii="Times New Roman" w:eastAsia="標楷體" w:hAnsi="Times New Roman" w:cs="Times New Roman"/>
        </w:rPr>
        <w:t xml:space="preserve">3.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其他類課程</w:t>
      </w:r>
    </w:p>
    <w:p w:rsidR="006D3568" w:rsidRDefault="00E84555">
      <w:pPr>
        <w:snapToGrid w:val="0"/>
        <w:spacing w:line="240" w:lineRule="atLeast"/>
        <w:ind w:left="993" w:hanging="2"/>
        <w:rPr>
          <w:rFonts w:hint="eastAsia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本土語文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新住民語文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服務學習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戶外教育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班際或校際交流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自治活動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班級輔導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br/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學生自主學習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標楷體" w:hAnsi="Times New Roman" w:cs="Times New Roman"/>
        </w:rPr>
        <w:t>領域補救教學</w:t>
      </w:r>
    </w:p>
    <w:p w:rsidR="006D3568" w:rsidRDefault="00E84555">
      <w:pPr>
        <w:snapToGrid w:val="0"/>
        <w:spacing w:line="240" w:lineRule="atLeast"/>
        <w:rPr>
          <w:rFonts w:hint="eastAsia"/>
        </w:rPr>
      </w:pPr>
      <w:r>
        <w:rPr>
          <w:rFonts w:ascii="Times New Roman" w:eastAsia="標楷體" w:hAnsi="Times New Roman" w:cs="Times New Roman"/>
        </w:rPr>
        <w:t>二、本課程每週學習節數：</w:t>
      </w:r>
      <w:r>
        <w:rPr>
          <w:rFonts w:ascii="Times New Roman" w:eastAsia="標楷體" w:hAnsi="Times New Roman" w:cs="Times New Roman"/>
          <w:u w:val="single"/>
        </w:rPr>
        <w:t xml:space="preserve"> </w:t>
      </w:r>
    </w:p>
    <w:p w:rsidR="006D3568" w:rsidRDefault="00E84555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三、課程目標</w:t>
      </w:r>
      <w:r>
        <w:rPr>
          <w:rFonts w:ascii="Times New Roman" w:eastAsia="標楷體" w:hAnsi="Times New Roman" w:cs="Times New Roman"/>
        </w:rPr>
        <w:t xml:space="preserve">: </w:t>
      </w:r>
    </w:p>
    <w:p w:rsidR="006D3568" w:rsidRDefault="00E84555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四、本學期課程內涵：</w:t>
      </w:r>
    </w:p>
    <w:p w:rsidR="006D3568" w:rsidRDefault="00E84555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第一學期：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</w:t>
            </w:r>
          </w:p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單元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總綱核心素養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連結領域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(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議題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)</w:t>
            </w:r>
          </w:p>
          <w:p w:rsidR="006D3568" w:rsidRDefault="00E8455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教學重點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1-2</w:t>
            </w:r>
            <w:r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身心障礙類學生</w:t>
            </w:r>
            <w:r>
              <w:rPr>
                <w:rFonts w:ascii="Times New Roman" w:eastAsia="標楷體" w:hAnsi="Times New Roman" w:cs="Times New Roman"/>
                <w:bCs/>
              </w:rPr>
              <w:t>: □</w:t>
            </w:r>
            <w:r>
              <w:rPr>
                <w:rFonts w:ascii="Times New Roman" w:eastAsia="標楷體" w:hAnsi="Times New Roman" w:cs="Times New Roman"/>
                <w:bCs/>
              </w:rPr>
              <w:t>無</w:t>
            </w:r>
            <w:r>
              <w:rPr>
                <w:rFonts w:ascii="Times New Roman" w:eastAsia="標楷體" w:hAnsi="Times New Roman" w:cs="Times New Roman"/>
                <w:bCs/>
              </w:rPr>
              <w:t xml:space="preserve">   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有</w:t>
            </w:r>
            <w:r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/>
                <w:bCs/>
              </w:rPr>
              <w:t>智能障礙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人、學習障礙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人、情緒障礙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人、自閉症</w:t>
            </w:r>
            <w:r>
              <w:rPr>
                <w:rFonts w:ascii="Times New Roman" w:eastAsia="標楷體" w:hAnsi="Times New Roman" w:cs="Times New Roman"/>
                <w:bCs/>
              </w:rPr>
              <w:t>(   )</w:t>
            </w:r>
            <w:r>
              <w:rPr>
                <w:rFonts w:ascii="Times New Roman" w:eastAsia="標楷體" w:hAnsi="Times New Roman" w:cs="Times New Roman"/>
                <w:bCs/>
              </w:rPr>
              <w:t>人、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自行填入類型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人數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資賦優異學生</w:t>
            </w:r>
            <w:r>
              <w:rPr>
                <w:rFonts w:ascii="Times New Roman" w:eastAsia="標楷體" w:hAnsi="Times New Roman" w:cs="Times New Roman"/>
                <w:bCs/>
              </w:rPr>
              <w:t>: □</w:t>
            </w:r>
            <w:r>
              <w:rPr>
                <w:rFonts w:ascii="Times New Roman" w:eastAsia="標楷體" w:hAnsi="Times New Roman" w:cs="Times New Roman"/>
                <w:bCs/>
              </w:rPr>
              <w:t>無</w:t>
            </w:r>
            <w:r>
              <w:rPr>
                <w:rFonts w:ascii="Times New Roman" w:eastAsia="標楷體" w:hAnsi="Times New Roman" w:cs="Times New Roman"/>
                <w:bCs/>
              </w:rPr>
              <w:t xml:space="preserve">   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有</w:t>
            </w:r>
            <w:r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自行填入類型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人數，如一般智能資優優異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2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課程調整建議</w:t>
            </w:r>
            <w:r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Cs/>
              </w:rPr>
              <w:t>特教老師填寫</w:t>
            </w:r>
            <w:r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eastAsia="標楷體" w:hAnsi="Times New Roman" w:cs="Times New Roman"/>
                <w:bCs/>
              </w:rPr>
              <w:t>：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1.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2.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特教老師簽名：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打字即可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普教老師簽名：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打字即可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6D3568" w:rsidRDefault="006D3568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6D3568" w:rsidRDefault="00E8455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第二學期：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</w:t>
            </w:r>
          </w:p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單元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總綱核心素養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連結領域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(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議題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)</w:t>
            </w:r>
          </w:p>
          <w:p w:rsidR="006D3568" w:rsidRDefault="00E8455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教學重點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1-2</w:t>
            </w:r>
            <w:r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身心障礙類學生</w:t>
            </w:r>
            <w:r>
              <w:rPr>
                <w:rFonts w:ascii="Times New Roman" w:eastAsia="標楷體" w:hAnsi="Times New Roman" w:cs="Times New Roman"/>
                <w:bCs/>
              </w:rPr>
              <w:t>: □</w:t>
            </w:r>
            <w:r>
              <w:rPr>
                <w:rFonts w:ascii="Times New Roman" w:eastAsia="標楷體" w:hAnsi="Times New Roman" w:cs="Times New Roman"/>
                <w:bCs/>
              </w:rPr>
              <w:t>無</w:t>
            </w:r>
            <w:r>
              <w:rPr>
                <w:rFonts w:ascii="Times New Roman" w:eastAsia="標楷體" w:hAnsi="Times New Roman" w:cs="Times New Roman"/>
                <w:bCs/>
              </w:rPr>
              <w:t xml:space="preserve">   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有</w:t>
            </w:r>
            <w:r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/>
                <w:bCs/>
              </w:rPr>
              <w:t>智能障礙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人、學習障礙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人、情緒障礙</w:t>
            </w:r>
            <w:r>
              <w:rPr>
                <w:rFonts w:ascii="Times New Roman" w:eastAsia="標楷體" w:hAnsi="Times New Roman" w:cs="Times New Roman"/>
                <w:bCs/>
              </w:rPr>
              <w:t>( )</w:t>
            </w:r>
            <w:r>
              <w:rPr>
                <w:rFonts w:ascii="Times New Roman" w:eastAsia="標楷體" w:hAnsi="Times New Roman" w:cs="Times New Roman"/>
                <w:bCs/>
              </w:rPr>
              <w:t>人、自閉症</w:t>
            </w:r>
            <w:r>
              <w:rPr>
                <w:rFonts w:ascii="Times New Roman" w:eastAsia="標楷體" w:hAnsi="Times New Roman" w:cs="Times New Roman"/>
                <w:bCs/>
              </w:rPr>
              <w:t>(   )</w:t>
            </w:r>
            <w:r>
              <w:rPr>
                <w:rFonts w:ascii="Times New Roman" w:eastAsia="標楷體" w:hAnsi="Times New Roman" w:cs="Times New Roman"/>
                <w:bCs/>
              </w:rPr>
              <w:t>人、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自行填入類型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人數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資賦優異學生</w:t>
            </w:r>
            <w:r>
              <w:rPr>
                <w:rFonts w:ascii="Times New Roman" w:eastAsia="標楷體" w:hAnsi="Times New Roman" w:cs="Times New Roman"/>
                <w:bCs/>
              </w:rPr>
              <w:t>: □</w:t>
            </w:r>
            <w:r>
              <w:rPr>
                <w:rFonts w:ascii="Times New Roman" w:eastAsia="標楷體" w:hAnsi="Times New Roman" w:cs="Times New Roman"/>
                <w:bCs/>
              </w:rPr>
              <w:t>無</w:t>
            </w:r>
            <w:r>
              <w:rPr>
                <w:rFonts w:ascii="Times New Roman" w:eastAsia="標楷體" w:hAnsi="Times New Roman" w:cs="Times New Roman"/>
                <w:bCs/>
              </w:rPr>
              <w:t xml:space="preserve">   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有</w:t>
            </w:r>
            <w:r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自行填入類型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人數，如一般智能資優優異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2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人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※</w:t>
            </w:r>
            <w:r>
              <w:rPr>
                <w:rFonts w:ascii="Times New Roman" w:eastAsia="標楷體" w:hAnsi="Times New Roman" w:cs="Times New Roman"/>
                <w:bCs/>
              </w:rPr>
              <w:t>課程調整建議</w:t>
            </w:r>
            <w:r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Cs/>
              </w:rPr>
              <w:t>特教老師填寫</w:t>
            </w:r>
            <w:r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eastAsia="標楷體" w:hAnsi="Times New Roman" w:cs="Times New Roman"/>
                <w:bCs/>
              </w:rPr>
              <w:t>：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1.</w:t>
            </w:r>
          </w:p>
          <w:p w:rsidR="006D3568" w:rsidRDefault="00E84555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2.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特教老師簽名：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打字即可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6D3568" w:rsidRDefault="00E84555">
            <w:pPr>
              <w:spacing w:line="440" w:lineRule="exact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普教老師簽名：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打字即可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6D3568" w:rsidRDefault="006D3568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6D3568" w:rsidRDefault="00E8455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註：請分別列出第一學期及第二學期彈性課程之教學計畫表。</w:t>
      </w:r>
    </w:p>
    <w:p w:rsidR="006D3568" w:rsidRDefault="006D3568">
      <w:pPr>
        <w:rPr>
          <w:rFonts w:ascii="Times New Roman" w:eastAsia="標楷體" w:hAnsi="Times New Roman" w:cs="Times New Roman"/>
          <w:sz w:val="28"/>
          <w:szCs w:val="28"/>
        </w:rPr>
      </w:pPr>
    </w:p>
    <w:p w:rsidR="006D3568" w:rsidRDefault="006D3568">
      <w:pPr>
        <w:rPr>
          <w:rFonts w:ascii="Times New Roman" w:eastAsia="標楷體" w:hAnsi="Times New Roman" w:cs="Times New Roman"/>
          <w:sz w:val="28"/>
          <w:szCs w:val="28"/>
        </w:rPr>
      </w:pPr>
    </w:p>
    <w:p w:rsidR="006D3568" w:rsidRDefault="006D3568">
      <w:pPr>
        <w:rPr>
          <w:rFonts w:ascii="Times New Roman" w:eastAsia="標楷體" w:hAnsi="Times New Roman" w:cs="Times New Roman"/>
          <w:sz w:val="28"/>
          <w:szCs w:val="28"/>
        </w:rPr>
      </w:pPr>
    </w:p>
    <w:p w:rsidR="006D3568" w:rsidRDefault="006D3568">
      <w:pPr>
        <w:pStyle w:val="a6"/>
      </w:pPr>
    </w:p>
    <w:p w:rsidR="006D3568" w:rsidRDefault="006D3568">
      <w:pPr>
        <w:pStyle w:val="a6"/>
      </w:pPr>
    </w:p>
    <w:p w:rsidR="006D3568" w:rsidRDefault="006D3568">
      <w:pPr>
        <w:pStyle w:val="a6"/>
      </w:pPr>
    </w:p>
    <w:p w:rsidR="006D3568" w:rsidRDefault="006D3568">
      <w:pPr>
        <w:pStyle w:val="a6"/>
      </w:pPr>
    </w:p>
    <w:p w:rsidR="006D3568" w:rsidRDefault="006D3568">
      <w:pPr>
        <w:pStyle w:val="a6"/>
      </w:pPr>
    </w:p>
    <w:p w:rsidR="006D3568" w:rsidRDefault="006D3568">
      <w:pPr>
        <w:pStyle w:val="a6"/>
      </w:pPr>
    </w:p>
    <w:p w:rsidR="006D3568" w:rsidRDefault="006D3568">
      <w:pPr>
        <w:pageBreakBefore/>
        <w:widowControl/>
        <w:rPr>
          <w:rFonts w:ascii="標楷體" w:eastAsia="標楷體" w:hAnsi="標楷體"/>
        </w:rPr>
      </w:pPr>
    </w:p>
    <w:p w:rsidR="006D3568" w:rsidRDefault="00E84555">
      <w:pPr>
        <w:pStyle w:val="a6"/>
      </w:pPr>
      <w:r>
        <w:t>111</w:t>
      </w:r>
      <w:r>
        <w:t>學年度嘉義縣</w:t>
      </w:r>
      <w:r>
        <w:t>OO</w:t>
      </w:r>
      <w:r>
        <w:t>國民中學特殊教育</w:t>
      </w:r>
      <w:r>
        <w:t>○○</w:t>
      </w:r>
      <w:r>
        <w:t>班第一二學期特殊需求領域</w:t>
      </w:r>
      <w:r>
        <w:t>○○</w:t>
      </w:r>
      <w:r>
        <w:t>課程</w:t>
      </w:r>
      <w:r>
        <w:t>○○</w:t>
      </w:r>
      <w:r>
        <w:t>組</w:t>
      </w:r>
      <w:r>
        <w:t xml:space="preserve"> </w:t>
      </w:r>
      <w:r>
        <w:t>教學計畫表</w:t>
      </w:r>
      <w:r>
        <w:t xml:space="preserve">  </w:t>
      </w:r>
      <w:r>
        <w:t>設計者：</w:t>
      </w:r>
      <w:r>
        <w:rPr>
          <w:u w:val="single"/>
        </w:rPr>
        <w:t xml:space="preserve">      </w:t>
      </w:r>
      <w:r>
        <w:rPr>
          <w:u w:val="single"/>
        </w:rPr>
        <w:t>（表十三之二）</w:t>
      </w:r>
    </w:p>
    <w:p w:rsidR="006D3568" w:rsidRDefault="00E84555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 xml:space="preserve">   </w:t>
      </w:r>
      <w:r>
        <w:t>節</w:t>
      </w:r>
      <w:r>
        <w:t xml:space="preserve">    </w:t>
      </w:r>
    </w:p>
    <w:p w:rsidR="006D3568" w:rsidRDefault="00E84555">
      <w:pPr>
        <w:pStyle w:val="a6"/>
      </w:pPr>
      <w:r>
        <w:t>三、教學對象</w:t>
      </w:r>
      <w:r>
        <w:rPr>
          <w:rFonts w:ascii="新細明體" w:eastAsia="新細明體" w:hAnsi="新細明體"/>
        </w:rPr>
        <w:t>：</w:t>
      </w:r>
      <w:r>
        <w:t>EX-</w:t>
      </w:r>
      <w:r>
        <w:t>學障</w:t>
      </w:r>
      <w:r>
        <w:t>7</w:t>
      </w:r>
      <w:r>
        <w:t>年級</w:t>
      </w:r>
      <w:r>
        <w:t>2</w:t>
      </w:r>
      <w:r>
        <w:t>人﹑自閉症</w:t>
      </w:r>
      <w:r>
        <w:t>7</w:t>
      </w:r>
      <w:r>
        <w:t>年級</w:t>
      </w:r>
      <w:r>
        <w:t>1</w:t>
      </w:r>
      <w:r>
        <w:t>人共</w:t>
      </w:r>
      <w:r>
        <w:t>3</w:t>
      </w:r>
      <w:r>
        <w:t>人</w:t>
      </w:r>
      <w:r>
        <w:t xml:space="preserve">   </w:t>
      </w:r>
      <w:r>
        <w:t>四、核心素養</w:t>
      </w:r>
      <w:r>
        <w:t>/</w:t>
      </w:r>
      <w:r>
        <w:t>課程目標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1"/>
        <w:gridCol w:w="8329"/>
      </w:tblGrid>
      <w:tr w:rsidR="006D35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E84555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3568" w:rsidRDefault="00E8455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課程（學年）目標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0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568" w:rsidRDefault="006D3568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D3568" w:rsidRDefault="00E84555">
      <w:pPr>
        <w:pStyle w:val="a6"/>
      </w:pPr>
      <w:r>
        <w:t>五、本學期課程內涵：第一學期評量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3005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E84555">
      <w:pPr>
        <w:pStyle w:val="a6"/>
      </w:pPr>
      <w:r>
        <w:t>第二學期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3005"/>
      </w:tblGrid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E84555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  <w:tr w:rsidR="006D356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68" w:rsidRDefault="006D3568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68" w:rsidRDefault="006D3568">
            <w:pPr>
              <w:pStyle w:val="a6"/>
              <w:rPr>
                <w:rFonts w:cs="Times New Roman"/>
              </w:rPr>
            </w:pPr>
          </w:p>
        </w:tc>
      </w:tr>
    </w:tbl>
    <w:p w:rsidR="006D3568" w:rsidRDefault="006D3568">
      <w:pPr>
        <w:pStyle w:val="aff"/>
        <w:rPr>
          <w:rFonts w:ascii="標楷體" w:eastAsia="標楷體" w:hAnsi="標楷體"/>
        </w:rPr>
      </w:pPr>
    </w:p>
    <w:sectPr w:rsidR="006D3568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55" w:rsidRDefault="00E84555">
      <w:pPr>
        <w:rPr>
          <w:rFonts w:hint="eastAsia"/>
        </w:rPr>
      </w:pPr>
      <w:r>
        <w:separator/>
      </w:r>
    </w:p>
  </w:endnote>
  <w:endnote w:type="continuationSeparator" w:id="0">
    <w:p w:rsidR="00E84555" w:rsidRDefault="00E845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00"/>
    <w:family w:val="modern"/>
    <w:pitch w:val="fixed"/>
  </w:font>
  <w:font w:name="華康中圓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charset w:val="00"/>
    <w:family w:val="roman"/>
    <w:pitch w:val="default"/>
  </w:font>
  <w:font w:name="華康中黑體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1" w:rsidRDefault="00E84555">
    <w:pPr>
      <w:pStyle w:val="a9"/>
      <w:jc w:val="center"/>
      <w:rPr>
        <w:rFonts w:hint="eastAsia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rFonts w:hint="eastAsia"/>
        <w:lang w:val="zh-TW"/>
      </w:rPr>
      <w:fldChar w:fldCharType="separate"/>
    </w:r>
    <w:r w:rsidR="00E83A96">
      <w:rPr>
        <w:rFonts w:hint="eastAsia"/>
        <w:noProof/>
        <w:lang w:val="zh-TW"/>
      </w:rPr>
      <w:t>3</w:t>
    </w:r>
    <w:r>
      <w:rPr>
        <w:lang w:val="zh-TW"/>
      </w:rPr>
      <w:fldChar w:fldCharType="end"/>
    </w:r>
  </w:p>
  <w:p w:rsidR="00977F81" w:rsidRDefault="00E84555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55" w:rsidRDefault="00E845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4555" w:rsidRDefault="00E845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6FE"/>
    <w:multiLevelType w:val="multilevel"/>
    <w:tmpl w:val="9B385872"/>
    <w:styleLink w:val="LFO14"/>
    <w:lvl w:ilvl="0">
      <w:start w:val="1"/>
      <w:numFmt w:val="taiwaneseCountingThousand"/>
      <w:pStyle w:val="a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3568"/>
    <w:rsid w:val="006D3568"/>
    <w:rsid w:val="00E83A96"/>
    <w:rsid w:val="00E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234F-11E3-4208-B931-7232280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新細明體" w:hAnsi="Roman PS" w:cs="Roman PS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napToGrid w:val="0"/>
      <w:outlineLvl w:val="0"/>
    </w:pPr>
    <w:rPr>
      <w:rFonts w:ascii="Times New Roman" w:eastAsia="細明體" w:hAnsi="Times New Roman"/>
      <w:b/>
      <w:i/>
      <w14:shadow w14:blurRad="50749" w14:dist="37630" w14:dir="2700000" w14:sx="100000" w14:sy="100000" w14:kx="0" w14:ky="0" w14:algn="b">
        <w14:srgbClr w14:val="000000"/>
      </w14:shadow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3">
    <w:name w:val="Body Text 3"/>
    <w:basedOn w:val="a0"/>
    <w:rPr>
      <w:rFonts w:ascii="標楷體" w:eastAsia="標楷體" w:hAnsi="標楷體"/>
      <w:b/>
      <w:bCs/>
      <w:sz w:val="32"/>
      <w:szCs w:val="32"/>
    </w:rPr>
  </w:style>
  <w:style w:type="paragraph" w:styleId="a4">
    <w:name w:val="Body Text Indent"/>
    <w:basedOn w:val="a0"/>
    <w:pPr>
      <w:spacing w:line="400" w:lineRule="exact"/>
      <w:ind w:left="720" w:hanging="720"/>
    </w:pPr>
    <w:rPr>
      <w:rFonts w:ascii="標楷體" w:eastAsia="標楷體" w:hAnsi="標楷體"/>
      <w:color w:val="000000"/>
    </w:rPr>
  </w:style>
  <w:style w:type="paragraph" w:styleId="20">
    <w:name w:val="Body Text Indent 2"/>
    <w:basedOn w:val="a0"/>
    <w:pPr>
      <w:spacing w:line="400" w:lineRule="exact"/>
      <w:ind w:left="480" w:firstLine="420"/>
    </w:pPr>
    <w:rPr>
      <w:rFonts w:ascii="標楷體" w:eastAsia="標楷體" w:hAnsi="標楷體"/>
    </w:rPr>
  </w:style>
  <w:style w:type="paragraph" w:styleId="30">
    <w:name w:val="Body Text Indent 3"/>
    <w:basedOn w:val="a0"/>
    <w:pPr>
      <w:spacing w:line="400" w:lineRule="exact"/>
      <w:ind w:left="540"/>
    </w:pPr>
    <w:rPr>
      <w:rFonts w:ascii="標楷體" w:eastAsia="標楷體" w:hAnsi="標楷體"/>
      <w:color w:val="000000"/>
    </w:rPr>
  </w:style>
  <w:style w:type="paragraph" w:styleId="a5">
    <w:name w:val="Body Text"/>
    <w:basedOn w:val="a0"/>
    <w:rPr>
      <w:sz w:val="20"/>
    </w:rPr>
  </w:style>
  <w:style w:type="paragraph" w:customStyle="1" w:styleId="a6">
    <w:name w:val="表"/>
    <w:basedOn w:val="a0"/>
    <w:autoRedefine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1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7">
    <w:name w:val="annotation text"/>
    <w:basedOn w:val="a0"/>
    <w:rPr>
      <w:rFonts w:ascii="Times New Roman" w:hAnsi="Times New Roman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0"/>
    <w:rPr>
      <w:rFonts w:ascii="Arial" w:hAnsi="Arial" w:cs="Times New Roman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a"/>
    <w:basedOn w:val="a0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pPr>
      <w:ind w:left="480"/>
    </w:pPr>
    <w:rPr>
      <w:rFonts w:ascii="Calibri" w:hAnsi="Calibri" w:cs="Times New Roman"/>
      <w:szCs w:val="22"/>
    </w:rPr>
  </w:style>
  <w:style w:type="character" w:customStyle="1" w:styleId="af">
    <w:name w:val="頁尾 字元"/>
    <w:rPr>
      <w:kern w:val="3"/>
    </w:rPr>
  </w:style>
  <w:style w:type="paragraph" w:customStyle="1" w:styleId="10">
    <w:name w:val="清單段落1"/>
    <w:basedOn w:val="a0"/>
    <w:pPr>
      <w:ind w:left="480"/>
    </w:pPr>
    <w:rPr>
      <w:rFonts w:ascii="Calibri" w:hAnsi="Calibri" w:cs="Calibri"/>
    </w:rPr>
  </w:style>
  <w:style w:type="character" w:customStyle="1" w:styleId="22">
    <w:name w:val="標題 2 字元"/>
    <w:rPr>
      <w:rFonts w:ascii="Cambria" w:hAnsi="Cambria"/>
      <w:b/>
      <w:bCs/>
      <w:sz w:val="48"/>
      <w:szCs w:val="48"/>
    </w:rPr>
  </w:style>
  <w:style w:type="character" w:customStyle="1" w:styleId="11">
    <w:name w:val="標題 1 字元"/>
    <w:rPr>
      <w:rFonts w:ascii="Times New Roman" w:eastAsia="細明體" w:hAnsi="Times New Roman"/>
      <w:b/>
      <w:i/>
      <w:kern w:val="3"/>
      <w:sz w:val="24"/>
      <w:szCs w:val="24"/>
      <w14:shadow w14:blurRad="50749" w14:dist="37630" w14:dir="2700000" w14:sx="100000" w14:sy="100000" w14:kx="0" w14:ky="0" w14:algn="b">
        <w14:srgbClr w14:val="000000"/>
      </w14:shadow>
    </w:rPr>
  </w:style>
  <w:style w:type="paragraph" w:styleId="af0">
    <w:name w:val="Subtitle"/>
    <w:basedOn w:val="a0"/>
    <w:next w:val="a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rPr>
      <w:rFonts w:ascii="Cambria" w:hAnsi="Cambria"/>
      <w:i/>
      <w:iCs/>
      <w:kern w:val="3"/>
      <w:sz w:val="24"/>
      <w:szCs w:val="24"/>
    </w:rPr>
  </w:style>
  <w:style w:type="paragraph" w:customStyle="1" w:styleId="5-11">
    <w:name w:val="格線表格 5 深色 - 輔色 11"/>
    <w:basedOn w:val="1"/>
    <w:next w:val="a0"/>
    <w:pPr>
      <w:keepLines/>
      <w:widowControl/>
      <w:snapToGrid/>
      <w:spacing w:before="480" w:line="276" w:lineRule="auto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0"/>
    <w:pPr>
      <w:ind w:left="480"/>
    </w:pPr>
    <w:rPr>
      <w:rFonts w:ascii="Calibri" w:hAnsi="Calibri" w:cs="Calibri"/>
    </w:rPr>
  </w:style>
  <w:style w:type="character" w:customStyle="1" w:styleId="af2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+錆屍舀." w:eastAsia="標楷體+錆屍舀." w:hAnsi="標楷體+錆屍舀." w:cs="標楷體+錆屍舀."/>
      <w:color w:val="000000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rFonts w:ascii="Roman PS" w:eastAsia="新細明體" w:hAnsi="Roman PS" w:cs="Roman PS"/>
      <w:kern w:val="3"/>
      <w:sz w:val="24"/>
      <w:szCs w:val="24"/>
    </w:rPr>
  </w:style>
  <w:style w:type="paragraph" w:styleId="af5">
    <w:name w:val="annotation subject"/>
    <w:basedOn w:val="a7"/>
    <w:next w:val="a7"/>
    <w:rPr>
      <w:rFonts w:ascii="Roman PS" w:hAnsi="Roman PS"/>
      <w:b/>
      <w:bCs/>
    </w:rPr>
  </w:style>
  <w:style w:type="character" w:customStyle="1" w:styleId="12">
    <w:name w:val="註解文字 字元1"/>
    <w:rPr>
      <w:rFonts w:ascii="Times New Roman" w:hAnsi="Times New Roman"/>
      <w:kern w:val="3"/>
      <w:sz w:val="24"/>
      <w:szCs w:val="24"/>
    </w:rPr>
  </w:style>
  <w:style w:type="character" w:customStyle="1" w:styleId="af6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af7">
    <w:name w:val="註解方塊文字 字元"/>
    <w:rPr>
      <w:rFonts w:ascii="Arial" w:hAnsi="Arial" w:cs="Times New Roman"/>
      <w:kern w:val="3"/>
      <w:sz w:val="18"/>
      <w:szCs w:val="18"/>
    </w:rPr>
  </w:style>
  <w:style w:type="paragraph" w:customStyle="1" w:styleId="4123">
    <w:name w:val="4.【教學目標】內文字（1.2.3.）"/>
    <w:basedOn w:val="af8"/>
    <w:pPr>
      <w:tabs>
        <w:tab w:val="left" w:pos="142"/>
      </w:tabs>
      <w:spacing w:line="220" w:lineRule="exact"/>
      <w:ind w:left="227" w:right="57" w:hanging="170"/>
      <w:jc w:val="both"/>
    </w:pPr>
    <w:rPr>
      <w:rFonts w:cs="Times New Roman"/>
      <w:sz w:val="16"/>
      <w:szCs w:val="20"/>
    </w:rPr>
  </w:style>
  <w:style w:type="paragraph" w:styleId="af8">
    <w:name w:val="Plain Text"/>
    <w:basedOn w:val="a0"/>
    <w:rPr>
      <w:rFonts w:ascii="新細明體" w:hAnsi="新細明體"/>
    </w:rPr>
  </w:style>
  <w:style w:type="character" w:customStyle="1" w:styleId="af9">
    <w:name w:val="純文字 字元"/>
    <w:rPr>
      <w:rFonts w:ascii="新細明體" w:hAnsi="新細明體"/>
      <w:kern w:val="3"/>
      <w:sz w:val="24"/>
      <w:szCs w:val="24"/>
    </w:rPr>
  </w:style>
  <w:style w:type="paragraph" w:styleId="afa">
    <w:name w:val="List Paragraph"/>
    <w:basedOn w:val="a0"/>
    <w:pPr>
      <w:ind w:left="480"/>
    </w:pPr>
    <w:rPr>
      <w:rFonts w:ascii="Calibri" w:hAnsi="Calibri" w:cs="Times New Roman"/>
      <w:szCs w:val="22"/>
    </w:rPr>
  </w:style>
  <w:style w:type="paragraph" w:styleId="afb">
    <w:name w:val="Note Heading"/>
    <w:basedOn w:val="a0"/>
    <w:next w:val="a0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rPr>
      <w:rFonts w:ascii="標楷體" w:eastAsia="標楷體" w:hAnsi="標楷體" w:cs="標楷體"/>
      <w:kern w:val="3"/>
      <w:sz w:val="24"/>
      <w:szCs w:val="24"/>
    </w:rPr>
  </w:style>
  <w:style w:type="paragraph" w:customStyle="1" w:styleId="13">
    <w:name w:val="(1)建議表標題"/>
    <w:basedOn w:val="a0"/>
    <w:pPr>
      <w:spacing w:before="120" w:after="120"/>
      <w:jc w:val="center"/>
    </w:pPr>
    <w:rPr>
      <w:rFonts w:ascii="華康中黑體" w:eastAsia="華康中黑體" w:hAnsi="華康中黑體" w:cs="Times New Roman"/>
      <w:color w:val="000000"/>
      <w:sz w:val="40"/>
      <w:szCs w:val="20"/>
    </w:rPr>
  </w:style>
  <w:style w:type="paragraph" w:customStyle="1" w:styleId="0">
    <w:name w:val="0"/>
    <w:basedOn w:val="a0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rPr>
      <w:rFonts w:ascii="Courier New" w:eastAsia="新細明體" w:hAnsi="Courier New" w:cs="Courier New"/>
      <w:kern w:val="3"/>
    </w:rPr>
  </w:style>
  <w:style w:type="paragraph" w:styleId="afd">
    <w:name w:val="Title"/>
    <w:basedOn w:val="a0"/>
    <w:next w:val="a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e">
    <w:name w:val="標題 字元"/>
    <w:basedOn w:val="a1"/>
    <w:rPr>
      <w:rFonts w:ascii="Calibri Light" w:hAnsi="Calibri Light" w:cs="Times New Roman"/>
      <w:b/>
      <w:bCs/>
      <w:kern w:val="3"/>
      <w:sz w:val="32"/>
      <w:szCs w:val="32"/>
    </w:rPr>
  </w:style>
  <w:style w:type="paragraph" w:styleId="aff">
    <w:name w:val="No Spacing"/>
    <w:pPr>
      <w:widowControl w:val="0"/>
      <w:suppressAutoHyphens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aff0">
    <w:name w:val="參考文獻"/>
    <w:basedOn w:val="a0"/>
    <w:autoRedefine/>
    <w:pPr>
      <w:ind w:left="200" w:hanging="200"/>
      <w:jc w:val="both"/>
      <w:outlineLvl w:val="1"/>
    </w:pPr>
    <w:rPr>
      <w:rFonts w:ascii="Times New Roman" w:eastAsia="標楷體" w:hAnsi="Times New Roman" w:cs="Times New Roman"/>
      <w:szCs w:val="22"/>
    </w:rPr>
  </w:style>
  <w:style w:type="paragraph" w:customStyle="1" w:styleId="a">
    <w:name w:val="（一）"/>
    <w:basedOn w:val="afa"/>
    <w:pPr>
      <w:numPr>
        <w:numId w:val="1"/>
      </w:numPr>
    </w:pPr>
    <w:rPr>
      <w:rFonts w:ascii="Times New Roman" w:eastAsia="標楷體" w:hAnsi="Times New Roman"/>
    </w:rPr>
  </w:style>
  <w:style w:type="numbering" w:customStyle="1" w:styleId="LFO14">
    <w:name w:val="LFO14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2</cp:revision>
  <cp:lastPrinted>2021-01-14T02:17:00Z</cp:lastPrinted>
  <dcterms:created xsi:type="dcterms:W3CDTF">2022-04-28T23:23:00Z</dcterms:created>
  <dcterms:modified xsi:type="dcterms:W3CDTF">2022-04-28T23:23:00Z</dcterms:modified>
</cp:coreProperties>
</file>